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100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400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ТП-19</w:t>
      </w:r>
      <w:r w:rsidR="00991F28">
        <w:rPr>
          <w:sz w:val="28"/>
          <w:szCs w:val="28"/>
          <w:u w:val="single"/>
        </w:rPr>
        <w:t>.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DD4B70" w:rsidP="00FC4ABB">
      <w:pPr>
        <w:rPr>
          <w:color w:val="000000"/>
          <w:sz w:val="28"/>
          <w:szCs w:val="28"/>
        </w:rPr>
      </w:pPr>
      <w:r w:rsidRPr="00DD4B70">
        <w:rPr>
          <w:color w:val="000000"/>
          <w:sz w:val="28"/>
          <w:szCs w:val="28"/>
        </w:rPr>
        <w:t>О_01.02.01.01.03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E30D7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60589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F797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F797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3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F797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4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F797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4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F797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5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F797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5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F797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605898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605898">
                  <w:rPr>
                    <w:noProof/>
                    <w:webHidden/>
                  </w:rPr>
                </w:r>
                <w:r w:rsidR="00605898">
                  <w:rPr>
                    <w:noProof/>
                    <w:webHidden/>
                  </w:rPr>
                  <w:fldChar w:fldCharType="separate"/>
                </w:r>
                <w:r w:rsidR="000A571E">
                  <w:rPr>
                    <w:noProof/>
                    <w:webHidden/>
                  </w:rPr>
                  <w:t>6</w:t>
                </w:r>
                <w:r w:rsidR="00605898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605898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год;</w:t>
            </w:r>
          </w:p>
          <w:p w:rsidR="0058739F" w:rsidRPr="008669A6" w:rsidRDefault="0058739F" w:rsidP="00EB3B6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0D6FA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100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263BE7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400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proofErr w:type="gramStart"/>
      <w:r>
        <w:t>.</w:t>
      </w:r>
      <w:r w:rsidR="008D207F">
        <w:t>В</w:t>
      </w:r>
      <w:proofErr w:type="gramEnd"/>
      <w:r w:rsidR="008D207F">
        <w:t>ыполнение</w:t>
      </w:r>
      <w:proofErr w:type="spellEnd"/>
      <w:r w:rsidR="008D207F">
        <w:t xml:space="preserve">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8C10D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8C10DF">
              <w:rPr>
                <w:bCs/>
                <w:color w:val="000000"/>
              </w:rPr>
              <w:t>34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01.06.2024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875C29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875C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875C29">
              <w:rPr>
                <w:color w:val="000000"/>
                <w:sz w:val="20"/>
                <w:szCs w:val="20"/>
              </w:rPr>
              <w:t>12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5281C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A5281C">
              <w:rPr>
                <w:color w:val="000000"/>
                <w:sz w:val="20"/>
                <w:szCs w:val="20"/>
              </w:rPr>
              <w:t>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</w:t>
      </w:r>
      <w:proofErr w:type="gramStart"/>
      <w:r>
        <w:rPr>
          <w:rFonts w:eastAsiaTheme="minorHAnsi"/>
          <w:lang w:eastAsia="en-US"/>
        </w:rPr>
        <w:t xml:space="preserve">потребителей, присоединенных к 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 составит</w:t>
      </w:r>
      <w:proofErr w:type="gramEnd"/>
      <w:r>
        <w:rPr>
          <w:rFonts w:eastAsiaTheme="minorHAnsi"/>
          <w:lang w:eastAsia="en-US"/>
        </w:rPr>
        <w:t xml:space="preserve">  310 кВт.</w:t>
      </w:r>
    </w:p>
    <w:p w:rsidR="00274589" w:rsidRDefault="00274589" w:rsidP="00274589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274589" w:rsidRDefault="00274589" w:rsidP="00274589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5D4746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</w:t>
      </w:r>
      <w:r>
        <w:rPr>
          <w:rFonts w:eastAsiaTheme="minorHAnsi"/>
          <w:lang w:eastAsia="en-US"/>
        </w:rPr>
        <w:t xml:space="preserve">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t>после ввода в эксплуатацию составит 87,1%</w:t>
      </w:r>
      <w:r>
        <w:rPr>
          <w:rFonts w:eastAsiaTheme="minorHAnsi"/>
          <w:lang w:eastAsia="en-US"/>
        </w:rPr>
        <w:t>.</w:t>
      </w:r>
    </w:p>
    <w:p w:rsidR="00274589" w:rsidRDefault="00274589" w:rsidP="00274589"/>
    <w:p w:rsidR="00274589" w:rsidRDefault="00274589" w:rsidP="00274589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>
        <w:rPr>
          <w:rFonts w:eastAsiaTheme="minorHAnsi"/>
          <w:lang w:eastAsia="en-US"/>
        </w:rPr>
        <w:t xml:space="preserve">ТМ-100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 </w:t>
      </w:r>
      <w:r>
        <w:t>показывают потребляемую мощность 64,6 кВт.</w:t>
      </w:r>
    </w:p>
    <w:p w:rsidR="00274589" w:rsidRDefault="00274589" w:rsidP="00274589"/>
    <w:p w:rsidR="00274589" w:rsidRDefault="00274589" w:rsidP="00274589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274589" w:rsidRDefault="00274589" w:rsidP="00274589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ТМГ-400 </w:t>
      </w:r>
      <w:proofErr w:type="spellStart"/>
      <w:r>
        <w:rPr>
          <w:rFonts w:eastAsiaTheme="minorHAnsi"/>
          <w:lang w:eastAsia="en-US"/>
        </w:rPr>
        <w:t>кВА</w:t>
      </w:r>
      <w:proofErr w:type="spellEnd"/>
      <w:r>
        <w:rPr>
          <w:rFonts w:eastAsiaTheme="minorHAnsi"/>
          <w:lang w:eastAsia="en-US"/>
        </w:rPr>
        <w:t xml:space="preserve"> 6/0,4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ТП-19, составит 310 кВт.</w:t>
      </w:r>
    </w:p>
    <w:p w:rsidR="00274589" w:rsidRDefault="00274589" w:rsidP="00274589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972" w:rsidRDefault="001F7972" w:rsidP="00A26489">
      <w:r>
        <w:separator/>
      </w:r>
    </w:p>
  </w:endnote>
  <w:endnote w:type="continuationSeparator" w:id="0">
    <w:p w:rsidR="001F7972" w:rsidRDefault="001F797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60589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0A571E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972" w:rsidRDefault="001F7972" w:rsidP="00A26489">
      <w:r>
        <w:separator/>
      </w:r>
    </w:p>
  </w:footnote>
  <w:footnote w:type="continuationSeparator" w:id="0">
    <w:p w:rsidR="001F7972" w:rsidRDefault="001F797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A571E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0D7"/>
    <w:rsid w:val="001E784B"/>
    <w:rsid w:val="001F2527"/>
    <w:rsid w:val="001F5E1E"/>
    <w:rsid w:val="001F7972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4589"/>
    <w:rsid w:val="00276AC3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1F3C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C6BEF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746"/>
    <w:rsid w:val="005D4957"/>
    <w:rsid w:val="005D534C"/>
    <w:rsid w:val="005D6A55"/>
    <w:rsid w:val="005E1C56"/>
    <w:rsid w:val="005E3855"/>
    <w:rsid w:val="005E414D"/>
    <w:rsid w:val="005E4D2A"/>
    <w:rsid w:val="005F2A8F"/>
    <w:rsid w:val="006034A3"/>
    <w:rsid w:val="00604C7C"/>
    <w:rsid w:val="00605898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0D9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BE7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75C29"/>
    <w:rsid w:val="008827D9"/>
    <w:rsid w:val="00883B37"/>
    <w:rsid w:val="00885897"/>
    <w:rsid w:val="00886AE2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21B8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2145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49C2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3B6F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543C7-839A-46A9-BF69-AA44D55EF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2020-04-03T13:52:00Z</dcterms:created>
  <dcterms:modified xsi:type="dcterms:W3CDTF">2020-04-03T13:52:00Z</dcterms:modified>
</cp:coreProperties>
</file>